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F" w:rsidRPr="00A00EEE" w:rsidRDefault="001E6ABF" w:rsidP="00AF22B2">
      <w:pPr>
        <w:spacing w:line="360" w:lineRule="auto"/>
        <w:jc w:val="center"/>
        <w:rPr>
          <w:b/>
          <w:sz w:val="27"/>
          <w:szCs w:val="27"/>
        </w:rPr>
      </w:pPr>
      <w:r w:rsidRPr="00A00EEE">
        <w:rPr>
          <w:b/>
          <w:sz w:val="27"/>
          <w:szCs w:val="27"/>
        </w:rPr>
        <w:t>Отчет</w:t>
      </w:r>
    </w:p>
    <w:p w:rsidR="001E6ABF" w:rsidRPr="00A00EEE" w:rsidRDefault="001E6ABF" w:rsidP="00AF22B2">
      <w:pPr>
        <w:spacing w:line="360" w:lineRule="auto"/>
        <w:jc w:val="center"/>
        <w:rPr>
          <w:b/>
          <w:sz w:val="27"/>
          <w:szCs w:val="27"/>
        </w:rPr>
      </w:pPr>
      <w:r w:rsidRPr="00A00EEE">
        <w:rPr>
          <w:b/>
          <w:sz w:val="27"/>
          <w:szCs w:val="27"/>
        </w:rPr>
        <w:t>об инновационной деятельности</w:t>
      </w:r>
    </w:p>
    <w:p w:rsidR="001E6ABF" w:rsidRPr="00A00EEE" w:rsidRDefault="001E6ABF" w:rsidP="00AF22B2">
      <w:pPr>
        <w:spacing w:line="360" w:lineRule="auto"/>
        <w:jc w:val="center"/>
        <w:rPr>
          <w:b/>
          <w:sz w:val="27"/>
          <w:szCs w:val="27"/>
        </w:rPr>
      </w:pPr>
      <w:r w:rsidRPr="00A00EEE">
        <w:rPr>
          <w:b/>
          <w:sz w:val="27"/>
          <w:szCs w:val="27"/>
        </w:rPr>
        <w:t>краевой апробацио</w:t>
      </w:r>
      <w:r w:rsidR="00AF22B2" w:rsidRPr="00A00EEE">
        <w:rPr>
          <w:b/>
          <w:sz w:val="27"/>
          <w:szCs w:val="27"/>
        </w:rPr>
        <w:t>н</w:t>
      </w:r>
      <w:r w:rsidRPr="00A00EEE">
        <w:rPr>
          <w:b/>
          <w:sz w:val="27"/>
          <w:szCs w:val="27"/>
        </w:rPr>
        <w:t>ной площадки ФГОС ООО</w:t>
      </w:r>
    </w:p>
    <w:p w:rsidR="001E6ABF" w:rsidRPr="00A00EEE" w:rsidRDefault="001E6ABF" w:rsidP="00AF22B2">
      <w:pPr>
        <w:spacing w:after="120" w:line="360" w:lineRule="auto"/>
        <w:jc w:val="center"/>
        <w:rPr>
          <w:b/>
          <w:sz w:val="27"/>
          <w:szCs w:val="27"/>
        </w:rPr>
      </w:pPr>
      <w:r w:rsidRPr="00A00EEE">
        <w:rPr>
          <w:b/>
          <w:sz w:val="27"/>
          <w:szCs w:val="27"/>
        </w:rPr>
        <w:t>за 2017-2018 г.г.</w:t>
      </w: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 xml:space="preserve">Муниципальный район/городской округ   </w:t>
      </w:r>
      <w:r w:rsidRPr="00A00EEE">
        <w:rPr>
          <w:b/>
          <w:sz w:val="27"/>
          <w:szCs w:val="27"/>
        </w:rPr>
        <w:t>Бол</w:t>
      </w:r>
      <w:r w:rsidR="003300DB" w:rsidRPr="00A00EEE">
        <w:rPr>
          <w:b/>
          <w:sz w:val="27"/>
          <w:szCs w:val="27"/>
        </w:rPr>
        <w:t>ь</w:t>
      </w:r>
      <w:r w:rsidRPr="00A00EEE">
        <w:rPr>
          <w:b/>
          <w:sz w:val="27"/>
          <w:szCs w:val="27"/>
        </w:rPr>
        <w:t>шесосновский</w:t>
      </w:r>
      <w:r w:rsidR="003300DB" w:rsidRPr="00A00EEE">
        <w:rPr>
          <w:b/>
          <w:sz w:val="27"/>
          <w:szCs w:val="27"/>
        </w:rPr>
        <w:t xml:space="preserve"> район</w:t>
      </w: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b/>
          <w:sz w:val="27"/>
          <w:szCs w:val="27"/>
        </w:rPr>
      </w:pPr>
      <w:r w:rsidRPr="00A00EEE">
        <w:rPr>
          <w:sz w:val="27"/>
          <w:szCs w:val="27"/>
        </w:rPr>
        <w:t xml:space="preserve">Образовательная организация (полное наименование)   </w:t>
      </w:r>
      <w:r w:rsidRPr="00A00EEE">
        <w:rPr>
          <w:b/>
          <w:sz w:val="27"/>
          <w:szCs w:val="27"/>
        </w:rPr>
        <w:t xml:space="preserve">МБОУ «Черновская средняя общеобразовательная школа </w:t>
      </w:r>
      <w:proofErr w:type="spellStart"/>
      <w:r w:rsidRPr="00A00EEE">
        <w:rPr>
          <w:b/>
          <w:sz w:val="27"/>
          <w:szCs w:val="27"/>
        </w:rPr>
        <w:t>им.А.С.Пушкина</w:t>
      </w:r>
      <w:proofErr w:type="spellEnd"/>
      <w:r w:rsidRPr="00A00EEE">
        <w:rPr>
          <w:b/>
          <w:sz w:val="27"/>
          <w:szCs w:val="27"/>
        </w:rPr>
        <w:t>»</w:t>
      </w: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 xml:space="preserve">ФИО руководителя апробационной площадки   </w:t>
      </w:r>
      <w:r w:rsidRPr="00A00EEE">
        <w:rPr>
          <w:b/>
          <w:sz w:val="27"/>
          <w:szCs w:val="27"/>
        </w:rPr>
        <w:t xml:space="preserve">Бочкарева Ирина </w:t>
      </w:r>
      <w:proofErr w:type="spellStart"/>
      <w:r w:rsidRPr="00A00EEE">
        <w:rPr>
          <w:b/>
          <w:sz w:val="27"/>
          <w:szCs w:val="27"/>
        </w:rPr>
        <w:t>Изгаровна</w:t>
      </w:r>
      <w:proofErr w:type="spellEnd"/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 xml:space="preserve">Контакты руководителя апробационной площадки </w:t>
      </w:r>
    </w:p>
    <w:p w:rsidR="001E6ABF" w:rsidRPr="00A00EEE" w:rsidRDefault="001E6ABF" w:rsidP="00AF22B2">
      <w:pPr>
        <w:numPr>
          <w:ilvl w:val="1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 xml:space="preserve">номер телефона   </w:t>
      </w:r>
      <w:r w:rsidRPr="00A00EEE">
        <w:rPr>
          <w:b/>
          <w:sz w:val="27"/>
          <w:szCs w:val="27"/>
        </w:rPr>
        <w:t>8 34 257 23090, 89504574628</w:t>
      </w:r>
    </w:p>
    <w:p w:rsidR="001E6ABF" w:rsidRPr="00A00EEE" w:rsidRDefault="001E6ABF" w:rsidP="00AF22B2">
      <w:pPr>
        <w:numPr>
          <w:ilvl w:val="1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  <w:lang w:val="en-US"/>
        </w:rPr>
      </w:pPr>
      <w:r w:rsidRPr="00A00EEE">
        <w:rPr>
          <w:sz w:val="27"/>
          <w:szCs w:val="27"/>
          <w:lang w:val="en-US"/>
        </w:rPr>
        <w:t>e-mail</w:t>
      </w:r>
      <w:r w:rsidRPr="00A00EEE">
        <w:rPr>
          <w:b/>
          <w:sz w:val="27"/>
          <w:szCs w:val="27"/>
          <w:lang w:val="en-US"/>
        </w:rPr>
        <w:t>bo4kareva.irina@yandex.ru</w:t>
      </w: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>Количество педагогов – участников реализации программы апробационной деятельности</w:t>
      </w:r>
      <w:r w:rsidRPr="00A00EEE">
        <w:rPr>
          <w:b/>
          <w:sz w:val="27"/>
          <w:szCs w:val="27"/>
        </w:rPr>
        <w:t xml:space="preserve"> 6 человек</w:t>
      </w: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>Тема/темы работы (по годам)</w:t>
      </w:r>
    </w:p>
    <w:p w:rsidR="00491583" w:rsidRPr="00A00EEE" w:rsidRDefault="00AF22B2" w:rsidP="00491583">
      <w:pPr>
        <w:pStyle w:val="a5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0EEE">
        <w:rPr>
          <w:rFonts w:ascii="Times New Roman" w:hAnsi="Times New Roman" w:cs="Times New Roman"/>
          <w:sz w:val="27"/>
          <w:szCs w:val="27"/>
        </w:rPr>
        <w:t>2017</w:t>
      </w:r>
      <w:r w:rsidR="001E6ABF" w:rsidRPr="00A00EEE">
        <w:rPr>
          <w:rFonts w:ascii="Times New Roman" w:hAnsi="Times New Roman" w:cs="Times New Roman"/>
          <w:sz w:val="27"/>
          <w:szCs w:val="27"/>
        </w:rPr>
        <w:t>г.</w:t>
      </w:r>
      <w:r w:rsidRPr="00A00EEE">
        <w:rPr>
          <w:rFonts w:ascii="Times New Roman" w:hAnsi="Times New Roman" w:cs="Times New Roman"/>
          <w:sz w:val="27"/>
          <w:szCs w:val="27"/>
        </w:rPr>
        <w:t xml:space="preserve"> </w:t>
      </w:r>
      <w:r w:rsidR="00B049E5" w:rsidRPr="00A00EEE">
        <w:rPr>
          <w:rFonts w:ascii="Times New Roman" w:hAnsi="Times New Roman" w:cs="Times New Roman"/>
          <w:sz w:val="27"/>
          <w:szCs w:val="27"/>
        </w:rPr>
        <w:t xml:space="preserve">«Коммуникативно-деятельностные пробы </w:t>
      </w:r>
      <w:r w:rsidR="00491583" w:rsidRPr="00A00EEE">
        <w:rPr>
          <w:rFonts w:ascii="Times New Roman" w:hAnsi="Times New Roman" w:cs="Times New Roman"/>
          <w:sz w:val="27"/>
          <w:szCs w:val="27"/>
        </w:rPr>
        <w:t>в профессии «тренер»</w:t>
      </w:r>
    </w:p>
    <w:p w:rsidR="001E6ABF" w:rsidRPr="00A00EEE" w:rsidRDefault="00AF22B2" w:rsidP="00491583">
      <w:pPr>
        <w:spacing w:line="360" w:lineRule="auto"/>
        <w:ind w:firstLine="567"/>
        <w:jc w:val="both"/>
        <w:rPr>
          <w:bCs/>
          <w:sz w:val="32"/>
          <w:szCs w:val="32"/>
        </w:rPr>
      </w:pPr>
      <w:r w:rsidRPr="00A00EEE">
        <w:rPr>
          <w:sz w:val="27"/>
          <w:szCs w:val="27"/>
        </w:rPr>
        <w:t>2018</w:t>
      </w:r>
      <w:r w:rsidR="001E6ABF" w:rsidRPr="00A00EEE">
        <w:rPr>
          <w:sz w:val="27"/>
          <w:szCs w:val="27"/>
        </w:rPr>
        <w:t>г.</w:t>
      </w:r>
      <w:r w:rsidRPr="00A00EEE">
        <w:rPr>
          <w:sz w:val="27"/>
          <w:szCs w:val="27"/>
        </w:rPr>
        <w:t xml:space="preserve"> </w:t>
      </w:r>
      <w:r w:rsidR="00C75AD2" w:rsidRPr="00A00EEE">
        <w:rPr>
          <w:b/>
          <w:sz w:val="27"/>
          <w:szCs w:val="27"/>
        </w:rPr>
        <w:t>«</w:t>
      </w:r>
      <w:r w:rsidRPr="00A00EEE">
        <w:rPr>
          <w:bCs/>
          <w:sz w:val="27"/>
          <w:szCs w:val="27"/>
        </w:rPr>
        <w:t>Институциональная модель тьюторского сопровождения элективных образовательных практик МБОУ «Черновская средняя общеобразовательная школа им. А.С.Пушкина» Большесосновского муниципального района</w:t>
      </w:r>
      <w:r w:rsidRPr="00A00EEE">
        <w:rPr>
          <w:bCs/>
          <w:sz w:val="32"/>
          <w:szCs w:val="32"/>
        </w:rPr>
        <w:t xml:space="preserve"> Пермского края</w:t>
      </w:r>
      <w:r w:rsidR="00C75AD2" w:rsidRPr="00A00EEE">
        <w:rPr>
          <w:b/>
          <w:sz w:val="27"/>
          <w:szCs w:val="27"/>
        </w:rPr>
        <w:t>»</w:t>
      </w: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 xml:space="preserve">Участие в краевых научно-методических проектах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418"/>
        <w:gridCol w:w="1570"/>
        <w:gridCol w:w="2071"/>
        <w:gridCol w:w="1745"/>
      </w:tblGrid>
      <w:tr w:rsidR="001E6ABF" w:rsidRPr="00A00EEE" w:rsidTr="00AF22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jc w:val="center"/>
            </w:pPr>
            <w:r w:rsidRPr="00A00EEE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10"/>
              <w:jc w:val="center"/>
            </w:pPr>
            <w:r w:rsidRPr="00A00EEE">
              <w:t>Название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10"/>
              <w:jc w:val="center"/>
            </w:pPr>
            <w:r w:rsidRPr="00A00EEE">
              <w:t>Учреждение –</w:t>
            </w:r>
            <w:r w:rsidR="00AF22B2" w:rsidRPr="00A00EEE">
              <w:t xml:space="preserve"> </w:t>
            </w:r>
            <w:r w:rsidRPr="00A00EEE">
              <w:t>организатор проекта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10"/>
              <w:jc w:val="center"/>
            </w:pPr>
            <w:r w:rsidRPr="00A00EEE">
              <w:t>ФИО руководителя проекта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10"/>
              <w:jc w:val="center"/>
            </w:pPr>
            <w:r w:rsidRPr="00A00EEE">
              <w:t>Кол-во участников проекта от школы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10"/>
              <w:jc w:val="center"/>
            </w:pPr>
            <w:r w:rsidRPr="00A00EEE">
              <w:t>Наличие сертификатов об участии в проектах</w:t>
            </w:r>
          </w:p>
        </w:tc>
      </w:tr>
      <w:tr w:rsidR="001E6ABF" w:rsidRPr="00A00EEE" w:rsidTr="00AF22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AF22B2" w:rsidP="00AF22B2">
            <w:pPr>
              <w:spacing w:line="360" w:lineRule="auto"/>
            </w:pPr>
            <w:r w:rsidRPr="00A00EEE">
              <w:t>2016</w:t>
            </w:r>
            <w:r w:rsidR="00491583" w:rsidRPr="00A00EEE">
              <w:t>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AF22B2" w:rsidP="00AF22B2">
            <w:pPr>
              <w:spacing w:line="360" w:lineRule="auto"/>
            </w:pPr>
            <w:r w:rsidRPr="00A00EEE">
              <w:t xml:space="preserve">Коммуникативно-деятельностные пробы как инструмент формирования готовности к </w:t>
            </w:r>
            <w:r w:rsidRPr="00A00EEE">
              <w:lastRenderedPageBreak/>
              <w:t>профессиональному самоопределению учащихся основной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491583">
            <w:pPr>
              <w:spacing w:line="360" w:lineRule="auto"/>
            </w:pPr>
            <w:r w:rsidRPr="00A00EEE">
              <w:lastRenderedPageBreak/>
              <w:t xml:space="preserve">ГАУ ДПО «Институт развития образования Пермского </w:t>
            </w:r>
            <w:r w:rsidRPr="00A00EEE">
              <w:lastRenderedPageBreak/>
              <w:t>края»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491583">
            <w:pPr>
              <w:spacing w:line="360" w:lineRule="auto"/>
            </w:pPr>
            <w:proofErr w:type="spellStart"/>
            <w:r w:rsidRPr="00A00EEE">
              <w:lastRenderedPageBreak/>
              <w:t>Обшаров</w:t>
            </w:r>
            <w:proofErr w:type="spellEnd"/>
            <w:r w:rsidRPr="00A00EEE">
              <w:t xml:space="preserve"> К.И.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AF22B2">
            <w:pPr>
              <w:spacing w:line="360" w:lineRule="auto"/>
              <w:ind w:firstLine="360"/>
            </w:pPr>
            <w:r w:rsidRPr="00A00EEE"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AF22B2">
            <w:pPr>
              <w:spacing w:line="360" w:lineRule="auto"/>
              <w:ind w:firstLine="360"/>
            </w:pPr>
            <w:r w:rsidRPr="00A00EEE">
              <w:t>есть</w:t>
            </w:r>
          </w:p>
        </w:tc>
      </w:tr>
      <w:tr w:rsidR="001E6ABF" w:rsidRPr="00A00EEE" w:rsidTr="00AF22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491583">
            <w:pPr>
              <w:spacing w:line="360" w:lineRule="auto"/>
            </w:pPr>
            <w:r w:rsidRPr="00A00EEE">
              <w:lastRenderedPageBreak/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AF22B2" w:rsidP="00AF22B2">
            <w:pPr>
              <w:spacing w:line="360" w:lineRule="auto"/>
            </w:pPr>
            <w:r w:rsidRPr="00A00EEE">
              <w:t xml:space="preserve">Система тьюторского сопровождения элективных </w:t>
            </w:r>
            <w:bookmarkStart w:id="0" w:name="_GoBack"/>
            <w:bookmarkEnd w:id="0"/>
            <w:r w:rsidRPr="00A00EEE">
              <w:t>образовательных практик, как инструмент подготовки учащихся основной школы к выбору профиля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491583">
            <w:pPr>
              <w:spacing w:line="360" w:lineRule="auto"/>
            </w:pPr>
            <w:r w:rsidRPr="00A00EEE">
              <w:t>ГАУ ДПО «Институт развития образования Пермского края»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491583">
            <w:pPr>
              <w:spacing w:line="360" w:lineRule="auto"/>
            </w:pPr>
            <w:proofErr w:type="spellStart"/>
            <w:r w:rsidRPr="00A00EEE">
              <w:t>Тюмина</w:t>
            </w:r>
            <w:proofErr w:type="spellEnd"/>
            <w:r w:rsidRPr="00A00EEE">
              <w:t xml:space="preserve"> М.В.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AF22B2">
            <w:pPr>
              <w:spacing w:line="360" w:lineRule="auto"/>
              <w:ind w:firstLine="360"/>
            </w:pPr>
            <w:r w:rsidRPr="00A00EEE"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BF" w:rsidRPr="00A00EEE" w:rsidRDefault="00491583" w:rsidP="00AF22B2">
            <w:pPr>
              <w:spacing w:line="360" w:lineRule="auto"/>
              <w:ind w:firstLine="360"/>
            </w:pPr>
            <w:r w:rsidRPr="00A00EEE">
              <w:t>нет</w:t>
            </w:r>
          </w:p>
        </w:tc>
      </w:tr>
    </w:tbl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rPr>
          <w:sz w:val="27"/>
          <w:szCs w:val="27"/>
        </w:rPr>
      </w:pPr>
      <w:r w:rsidRPr="00A00EEE">
        <w:rPr>
          <w:sz w:val="27"/>
          <w:szCs w:val="27"/>
        </w:rPr>
        <w:t>Перечень продуктов, подготовленных школой и размещенных на портале ФГОС ООО в 2017-2018 гг.(</w:t>
      </w:r>
      <w:hyperlink r:id="rId5" w:history="1">
        <w:r w:rsidRPr="00A00EEE">
          <w:rPr>
            <w:rStyle w:val="a3"/>
            <w:color w:val="auto"/>
            <w:sz w:val="27"/>
            <w:szCs w:val="27"/>
          </w:rPr>
          <w:t>http://fgos.iro.perm.ru</w:t>
        </w:r>
      </w:hyperlink>
      <w:r w:rsidRPr="00A00EEE">
        <w:rPr>
          <w:sz w:val="27"/>
          <w:szCs w:val="27"/>
        </w:rPr>
        <w:t>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627"/>
        <w:gridCol w:w="1669"/>
        <w:gridCol w:w="5494"/>
      </w:tblGrid>
      <w:tr w:rsidR="001E6ABF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jc w:val="center"/>
            </w:pPr>
            <w:r w:rsidRPr="00A00EEE"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jc w:val="center"/>
            </w:pPr>
            <w:r w:rsidRPr="00A00EEE">
              <w:t>Название продукта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jc w:val="center"/>
            </w:pPr>
            <w:r w:rsidRPr="00A00EEE">
              <w:t>Авторы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jc w:val="center"/>
            </w:pPr>
            <w:r w:rsidRPr="00A00EEE">
              <w:t>Адрес размещения на портале</w:t>
            </w:r>
          </w:p>
        </w:tc>
      </w:tr>
      <w:tr w:rsidR="00477F99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99" w:rsidRPr="00A00EEE" w:rsidRDefault="00477F99" w:rsidP="00AF22B2">
            <w:pPr>
              <w:spacing w:line="360" w:lineRule="auto"/>
            </w:pPr>
            <w:r w:rsidRPr="00A00EEE">
              <w:t>2017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апробационной деятельности «К</w:t>
            </w:r>
            <w:r w:rsidRPr="00A00EEE">
              <w:rPr>
                <w:rFonts w:ascii="Times New Roman" w:hAnsi="Times New Roman" w:cs="Times New Roman"/>
                <w:sz w:val="24"/>
                <w:szCs w:val="24"/>
              </w:rPr>
              <w:t>оммуникативно-деятельностные пробы как инструмент формирования готовности к профессиона</w:t>
            </w:r>
            <w:r w:rsidRPr="00A0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льному самоопределению учащихся основной школы»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r w:rsidRPr="00A00EEE">
              <w:lastRenderedPageBreak/>
              <w:t xml:space="preserve">Учителя </w:t>
            </w:r>
            <w:r w:rsidRPr="00A00EEE">
              <w:rPr>
                <w:lang w:eastAsia="ru-RU"/>
              </w:rPr>
              <w:t xml:space="preserve">МБОУ «Черновская СОШ  им. А.С. Пушкина»: </w:t>
            </w:r>
            <w:r w:rsidRPr="00A00EEE">
              <w:rPr>
                <w:rFonts w:eastAsia="Calibri"/>
              </w:rPr>
              <w:t>Бочкарева И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И</w:t>
            </w:r>
            <w:r w:rsidRPr="00A00EEE">
              <w:t>.</w:t>
            </w:r>
            <w:r w:rsidRPr="00A00EEE">
              <w:rPr>
                <w:rFonts w:eastAsia="Calibri"/>
              </w:rPr>
              <w:t>, Пустовалова Н</w:t>
            </w:r>
            <w:r w:rsidRPr="00A00EEE">
              <w:t>.</w:t>
            </w:r>
            <w:r w:rsidRPr="00A00EEE">
              <w:rPr>
                <w:rFonts w:eastAsia="Calibri"/>
              </w:rPr>
              <w:t>Г</w:t>
            </w:r>
            <w:r w:rsidRPr="00A00EEE">
              <w:t>.</w:t>
            </w:r>
            <w:r w:rsidRPr="00A00EEE">
              <w:rPr>
                <w:rFonts w:eastAsia="Calibri"/>
              </w:rPr>
              <w:t>, Колдомова Н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А</w:t>
            </w:r>
            <w:r w:rsidRPr="00A00EEE">
              <w:t>.</w:t>
            </w:r>
            <w:r w:rsidRPr="00A00EEE">
              <w:rPr>
                <w:rFonts w:eastAsia="Calibri"/>
              </w:rPr>
              <w:t>, Зуева Т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М</w:t>
            </w:r>
            <w:r w:rsidRPr="00A00EEE">
              <w:t xml:space="preserve">., Кочнева М.Б.  </w:t>
            </w:r>
          </w:p>
          <w:p w:rsidR="00477F99" w:rsidRPr="00A00EEE" w:rsidRDefault="00477F99" w:rsidP="006242B2">
            <w:pPr>
              <w:rPr>
                <w:lang w:eastAsia="ru-RU"/>
              </w:rPr>
            </w:pPr>
            <w:r w:rsidRPr="00A00EEE"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pPr>
              <w:spacing w:line="240" w:lineRule="atLeast"/>
              <w:contextualSpacing/>
              <w:jc w:val="both"/>
              <w:rPr>
                <w:u w:val="single"/>
                <w:lang w:eastAsia="ru-RU"/>
              </w:rPr>
            </w:pPr>
            <w:r w:rsidRPr="00A00EEE">
              <w:rPr>
                <w:u w:val="single"/>
                <w:lang w:eastAsia="ru-RU"/>
              </w:rPr>
              <w:t>http://fgos.iro.perm.ru/files/B%20sosn%20Chern/___.doc</w:t>
            </w:r>
          </w:p>
        </w:tc>
      </w:tr>
      <w:tr w:rsidR="00477F99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AF22B2">
            <w:pPr>
              <w:spacing w:line="360" w:lineRule="auto"/>
            </w:pPr>
            <w:r w:rsidRPr="00A00EEE">
              <w:lastRenderedPageBreak/>
              <w:t>2017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A00EEE">
              <w:rPr>
                <w:shd w:val="clear" w:color="auto" w:fill="F9F9F9"/>
              </w:rPr>
              <w:t>Отчет по апробации с разработанными КДП по профессии «тренер»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r w:rsidRPr="00A00EEE">
              <w:t xml:space="preserve">Учителя </w:t>
            </w:r>
            <w:r w:rsidRPr="00A00EEE">
              <w:rPr>
                <w:lang w:eastAsia="ru-RU"/>
              </w:rPr>
              <w:t xml:space="preserve">МБОУ «Черновская СОШ  им. А.С. Пушкина»: </w:t>
            </w:r>
            <w:r w:rsidRPr="00A00EEE">
              <w:rPr>
                <w:rFonts w:eastAsia="Calibri"/>
              </w:rPr>
              <w:t>Бочкарева И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И</w:t>
            </w:r>
            <w:r w:rsidRPr="00A00EEE">
              <w:t>.</w:t>
            </w:r>
            <w:r w:rsidRPr="00A00EEE">
              <w:rPr>
                <w:rFonts w:eastAsia="Calibri"/>
              </w:rPr>
              <w:t>, Пустовалова Н</w:t>
            </w:r>
            <w:r w:rsidRPr="00A00EEE">
              <w:t>.</w:t>
            </w:r>
            <w:r w:rsidRPr="00A00EEE">
              <w:rPr>
                <w:rFonts w:eastAsia="Calibri"/>
              </w:rPr>
              <w:t>Г</w:t>
            </w:r>
            <w:r w:rsidRPr="00A00EEE">
              <w:t>.</w:t>
            </w:r>
            <w:r w:rsidRPr="00A00EEE">
              <w:rPr>
                <w:rFonts w:eastAsia="Calibri"/>
              </w:rPr>
              <w:t>, Колдомова Н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А</w:t>
            </w:r>
            <w:r w:rsidRPr="00A00EEE">
              <w:t>.</w:t>
            </w:r>
            <w:r w:rsidRPr="00A00EEE">
              <w:rPr>
                <w:rFonts w:eastAsia="Calibri"/>
              </w:rPr>
              <w:t>, Зуева Т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М</w:t>
            </w:r>
            <w:r w:rsidRPr="00A00EEE">
              <w:t xml:space="preserve">., Кочнева М.Б.  </w:t>
            </w:r>
          </w:p>
          <w:p w:rsidR="00477F99" w:rsidRPr="00A00EEE" w:rsidRDefault="00477F99" w:rsidP="006242B2">
            <w:pPr>
              <w:rPr>
                <w:lang w:eastAsia="ru-RU"/>
              </w:rPr>
            </w:pPr>
            <w:r w:rsidRPr="00A00EEE"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A00EEE">
              <w:rPr>
                <w:lang w:eastAsia="ru-RU"/>
              </w:rPr>
              <w:t>http://fgos.iro.perm.ru/files/B%20sosn%20Chern/_____14_11_17.docx</w:t>
            </w:r>
          </w:p>
        </w:tc>
      </w:tr>
      <w:tr w:rsidR="00477F99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99" w:rsidRPr="00A00EEE" w:rsidRDefault="00477F99" w:rsidP="00AF22B2">
            <w:pPr>
              <w:spacing w:line="360" w:lineRule="auto"/>
            </w:pPr>
            <w:r w:rsidRPr="00A00EEE">
              <w:t>2017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A00EEE">
              <w:rPr>
                <w:lang w:eastAsia="ru-RU"/>
              </w:rPr>
              <w:t>Положение «</w:t>
            </w:r>
            <w:r w:rsidRPr="00A00EEE">
              <w:t>О проведении коммуникативно-деятельностных проб</w:t>
            </w:r>
            <w:r w:rsidRPr="00A00EEE">
              <w:rPr>
                <w:lang w:eastAsia="ru-RU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r w:rsidRPr="00A00EEE">
              <w:t xml:space="preserve">Учителя </w:t>
            </w:r>
            <w:r w:rsidRPr="00A00EEE">
              <w:rPr>
                <w:lang w:eastAsia="ru-RU"/>
              </w:rPr>
              <w:t xml:space="preserve">МБОУ «Черновская СОШ  им. А.С. Пушкина»: </w:t>
            </w:r>
            <w:r w:rsidRPr="00A00EEE">
              <w:rPr>
                <w:rFonts w:eastAsia="Calibri"/>
              </w:rPr>
              <w:t>Бочкарева И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И</w:t>
            </w:r>
            <w:r w:rsidRPr="00A00EEE">
              <w:t>.</w:t>
            </w:r>
            <w:r w:rsidRPr="00A00EEE">
              <w:rPr>
                <w:rFonts w:eastAsia="Calibri"/>
              </w:rPr>
              <w:t>, Пустовалова Н</w:t>
            </w:r>
            <w:r w:rsidRPr="00A00EEE">
              <w:t>.</w:t>
            </w:r>
            <w:r w:rsidRPr="00A00EEE">
              <w:rPr>
                <w:rFonts w:eastAsia="Calibri"/>
              </w:rPr>
              <w:t>Г</w:t>
            </w:r>
            <w:r w:rsidRPr="00A00EEE">
              <w:t>.</w:t>
            </w:r>
            <w:r w:rsidRPr="00A00EEE">
              <w:rPr>
                <w:rFonts w:eastAsia="Calibri"/>
              </w:rPr>
              <w:t>, Колдомова Н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А</w:t>
            </w:r>
            <w:r w:rsidRPr="00A00EEE">
              <w:t>.</w:t>
            </w:r>
            <w:r w:rsidRPr="00A00EEE">
              <w:rPr>
                <w:rFonts w:eastAsia="Calibri"/>
              </w:rPr>
              <w:t>, Зуева Т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М</w:t>
            </w:r>
            <w:r w:rsidRPr="00A00EEE">
              <w:t xml:space="preserve">., Кочнева М.Б.  </w:t>
            </w:r>
          </w:p>
          <w:p w:rsidR="00477F99" w:rsidRPr="00A00EEE" w:rsidRDefault="00477F99" w:rsidP="006242B2">
            <w:pPr>
              <w:rPr>
                <w:lang w:eastAsia="ru-RU"/>
              </w:rPr>
            </w:pPr>
            <w:r w:rsidRPr="00A00EEE"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pPr>
              <w:spacing w:line="240" w:lineRule="atLeast"/>
              <w:contextualSpacing/>
              <w:jc w:val="both"/>
              <w:rPr>
                <w:highlight w:val="cyan"/>
                <w:lang w:eastAsia="ru-RU"/>
              </w:rPr>
            </w:pPr>
            <w:r w:rsidRPr="00A00EEE">
              <w:rPr>
                <w:lang w:eastAsia="ru-RU"/>
              </w:rPr>
              <w:t>http://fgos.iro.perm.ru/files/B%20sosn%20Chern/Pologenie.DOCX</w:t>
            </w:r>
          </w:p>
        </w:tc>
      </w:tr>
      <w:tr w:rsidR="00477F99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99" w:rsidRPr="00A00EEE" w:rsidRDefault="00477F99" w:rsidP="00AF22B2">
            <w:pPr>
              <w:spacing w:line="360" w:lineRule="auto"/>
            </w:pPr>
            <w:r w:rsidRPr="00A00EEE">
              <w:t>2018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AF22B2">
            <w:pPr>
              <w:spacing w:line="360" w:lineRule="auto"/>
              <w:rPr>
                <w:rStyle w:val="a6"/>
                <w:b w:val="0"/>
                <w:shd w:val="clear" w:color="auto" w:fill="F9F9F9"/>
              </w:rPr>
            </w:pPr>
            <w:r w:rsidRPr="00A00EEE">
              <w:rPr>
                <w:shd w:val="clear" w:color="auto" w:fill="F9F9F9"/>
              </w:rPr>
              <w:t xml:space="preserve">Институциональная модель тьюторского сопровождения элективных образовательных практик </w:t>
            </w:r>
            <w:r w:rsidRPr="00A00EEE">
              <w:rPr>
                <w:shd w:val="clear" w:color="auto" w:fill="F9F9F9"/>
              </w:rPr>
              <w:lastRenderedPageBreak/>
              <w:t>(замысел)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6242B2">
            <w:r w:rsidRPr="00A00EEE">
              <w:lastRenderedPageBreak/>
              <w:t xml:space="preserve">Учителя </w:t>
            </w:r>
            <w:r w:rsidRPr="00A00EEE">
              <w:rPr>
                <w:lang w:eastAsia="ru-RU"/>
              </w:rPr>
              <w:t xml:space="preserve">МБОУ «Черновская СОШ  им. А.С. Пушкина»: </w:t>
            </w:r>
            <w:r w:rsidRPr="00A00EEE">
              <w:rPr>
                <w:rFonts w:eastAsia="Calibri"/>
              </w:rPr>
              <w:t>Бочкарева И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И</w:t>
            </w:r>
            <w:r w:rsidRPr="00A00EEE">
              <w:t>.</w:t>
            </w:r>
            <w:r w:rsidRPr="00A00EEE">
              <w:rPr>
                <w:rFonts w:eastAsia="Calibri"/>
              </w:rPr>
              <w:t>, Пустовалова Н</w:t>
            </w:r>
            <w:r w:rsidRPr="00A00EEE">
              <w:t>.</w:t>
            </w:r>
            <w:r w:rsidRPr="00A00EEE">
              <w:rPr>
                <w:rFonts w:eastAsia="Calibri"/>
              </w:rPr>
              <w:t>Г</w:t>
            </w:r>
            <w:r w:rsidRPr="00A00EEE">
              <w:t>.</w:t>
            </w:r>
            <w:r w:rsidRPr="00A00EEE">
              <w:rPr>
                <w:rFonts w:eastAsia="Calibri"/>
              </w:rPr>
              <w:t>, Колдомова Н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А</w:t>
            </w:r>
            <w:r w:rsidRPr="00A00EEE">
              <w:t>.</w:t>
            </w:r>
            <w:r w:rsidRPr="00A00EEE">
              <w:rPr>
                <w:rFonts w:eastAsia="Calibri"/>
              </w:rPr>
              <w:t>, Зуева Т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М</w:t>
            </w:r>
            <w:r w:rsidRPr="00A00EEE">
              <w:t xml:space="preserve">., Кочнева </w:t>
            </w:r>
            <w:r w:rsidRPr="00A00EEE">
              <w:lastRenderedPageBreak/>
              <w:t>М.Б., Миндиярова Н.Н.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AF22B2">
            <w:pPr>
              <w:spacing w:line="360" w:lineRule="auto"/>
            </w:pPr>
            <w:r w:rsidRPr="00A00EEE">
              <w:lastRenderedPageBreak/>
              <w:t>http://www.fgos.iro.perm.ru/uchrezhdeniya/ploshchadki/mbou-chernovskaya-sosh-im-a-s-pushkina-bolshesosnovskij-r-on-s-bolshaya-sosnova/sobytiya?view=event&amp;layout=edit&amp;id=1263</w:t>
            </w:r>
          </w:p>
        </w:tc>
      </w:tr>
      <w:tr w:rsidR="00A00EEE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E" w:rsidRPr="00A00EEE" w:rsidRDefault="00A00EEE" w:rsidP="00AF22B2">
            <w:pPr>
              <w:spacing w:line="360" w:lineRule="auto"/>
            </w:pPr>
            <w:r>
              <w:lastRenderedPageBreak/>
              <w:t>2018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EE" w:rsidRPr="00A00EEE" w:rsidRDefault="00A00EEE" w:rsidP="00AF22B2">
            <w:pPr>
              <w:spacing w:line="360" w:lineRule="auto"/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 xml:space="preserve">Этап </w:t>
            </w:r>
            <w:proofErr w:type="spellStart"/>
            <w:r>
              <w:rPr>
                <w:shd w:val="clear" w:color="auto" w:fill="F9F9F9"/>
              </w:rPr>
              <w:t>целеполагания</w:t>
            </w:r>
            <w:proofErr w:type="spellEnd"/>
            <w:r>
              <w:rPr>
                <w:shd w:val="clear" w:color="auto" w:fill="F9F9F9"/>
              </w:rPr>
              <w:t xml:space="preserve"> в системе тьюторского сопровождения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EE" w:rsidRPr="00A00EEE" w:rsidRDefault="00A00EEE" w:rsidP="006242B2">
            <w:r w:rsidRPr="00A00EEE">
              <w:t xml:space="preserve">Учителя </w:t>
            </w:r>
            <w:r w:rsidRPr="00A00EEE">
              <w:rPr>
                <w:lang w:eastAsia="ru-RU"/>
              </w:rPr>
              <w:t xml:space="preserve">МБОУ «Черновская СОШ  им. А.С. Пушкина»: </w:t>
            </w:r>
            <w:r w:rsidRPr="00A00EEE">
              <w:rPr>
                <w:rFonts w:eastAsia="Calibri"/>
              </w:rPr>
              <w:t>Бочкарева И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И</w:t>
            </w:r>
            <w:r w:rsidRPr="00A00EEE">
              <w:t>.</w:t>
            </w:r>
            <w:r w:rsidRPr="00A00EEE">
              <w:rPr>
                <w:rFonts w:eastAsia="Calibri"/>
              </w:rPr>
              <w:t>, Пустовалова Н</w:t>
            </w:r>
            <w:r w:rsidRPr="00A00EEE">
              <w:t>.</w:t>
            </w:r>
            <w:r w:rsidRPr="00A00EEE">
              <w:rPr>
                <w:rFonts w:eastAsia="Calibri"/>
              </w:rPr>
              <w:t>Г</w:t>
            </w:r>
            <w:r w:rsidRPr="00A00EEE">
              <w:t>.</w:t>
            </w:r>
            <w:r w:rsidRPr="00A00EEE">
              <w:rPr>
                <w:rFonts w:eastAsia="Calibri"/>
              </w:rPr>
              <w:t>, Колдомова Н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А</w:t>
            </w:r>
            <w:r w:rsidRPr="00A00EEE">
              <w:t>.</w:t>
            </w:r>
            <w:r w:rsidRPr="00A00EEE">
              <w:rPr>
                <w:rFonts w:eastAsia="Calibri"/>
              </w:rPr>
              <w:t>, Зуева Т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М</w:t>
            </w:r>
            <w:r w:rsidRPr="00A00EEE">
              <w:t>., Кочнева М.Б.</w:t>
            </w:r>
            <w:r w:rsidRPr="00A00EEE">
              <w:t>, Миндиярова Н.Н.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EE" w:rsidRPr="00A00EEE" w:rsidRDefault="00A00EEE" w:rsidP="00AF22B2">
            <w:pPr>
              <w:spacing w:line="360" w:lineRule="auto"/>
            </w:pPr>
            <w:r w:rsidRPr="00A00EEE">
              <w:t>http://www.fgos.iro.perm.ru/uchrezhdeniya/ploshchadki/mbou-chernovskaya-sosh-im-a-s-pushkina-bolshesosnovskij-r-on-s-bolshaya-sosnova/sobytiya?view=event&amp;layout=edit&amp;id=1305</w:t>
            </w:r>
          </w:p>
        </w:tc>
      </w:tr>
      <w:tr w:rsidR="00477F99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99" w:rsidRPr="00A00EEE" w:rsidRDefault="00477F99" w:rsidP="00AF22B2">
            <w:pPr>
              <w:spacing w:line="360" w:lineRule="auto"/>
            </w:pPr>
            <w:r w:rsidRPr="00A00EEE">
              <w:t>2018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AF22B2">
            <w:pPr>
              <w:spacing w:line="360" w:lineRule="auto"/>
            </w:pPr>
            <w:r w:rsidRPr="00A00EEE">
              <w:rPr>
                <w:rStyle w:val="a6"/>
                <w:b w:val="0"/>
                <w:shd w:val="clear" w:color="auto" w:fill="F9F9F9"/>
              </w:rPr>
              <w:t xml:space="preserve">Положение о </w:t>
            </w:r>
            <w:proofErr w:type="spellStart"/>
            <w:r w:rsidRPr="00A00EEE">
              <w:rPr>
                <w:rStyle w:val="a6"/>
                <w:b w:val="0"/>
                <w:shd w:val="clear" w:color="auto" w:fill="F9F9F9"/>
              </w:rPr>
              <w:t>тьюторском</w:t>
            </w:r>
            <w:proofErr w:type="spellEnd"/>
            <w:r w:rsidRPr="00A00EEE">
              <w:rPr>
                <w:rStyle w:val="a6"/>
                <w:b w:val="0"/>
                <w:shd w:val="clear" w:color="auto" w:fill="F9F9F9"/>
              </w:rPr>
              <w:t xml:space="preserve"> сопровождении индивидуального образовательного маршрута во внеурочной деятельности </w:t>
            </w:r>
            <w:proofErr w:type="gramStart"/>
            <w:r w:rsidRPr="00A00EEE">
              <w:rPr>
                <w:rStyle w:val="a6"/>
                <w:b w:val="0"/>
                <w:shd w:val="clear" w:color="auto" w:fill="F9F9F9"/>
              </w:rPr>
              <w:t>обучающихся</w:t>
            </w:r>
            <w:proofErr w:type="gramEnd"/>
            <w:r w:rsidRPr="00A00EEE">
              <w:rPr>
                <w:rStyle w:val="a6"/>
                <w:b w:val="0"/>
                <w:shd w:val="clear" w:color="auto" w:fill="F9F9F9"/>
              </w:rPr>
              <w:t xml:space="preserve"> 5 класса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477F99">
            <w:r w:rsidRPr="00A00EEE">
              <w:t xml:space="preserve">Учителя </w:t>
            </w:r>
            <w:r w:rsidRPr="00A00EEE">
              <w:rPr>
                <w:lang w:eastAsia="ru-RU"/>
              </w:rPr>
              <w:t xml:space="preserve">МБОУ «Черновская СОШ  им. А.С. Пушкина»: </w:t>
            </w:r>
            <w:r w:rsidRPr="00A00EEE">
              <w:rPr>
                <w:rFonts w:eastAsia="Calibri"/>
              </w:rPr>
              <w:t>Бочкарева И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И</w:t>
            </w:r>
            <w:r w:rsidRPr="00A00EEE">
              <w:t>.</w:t>
            </w:r>
            <w:r w:rsidRPr="00A00EEE">
              <w:rPr>
                <w:rFonts w:eastAsia="Calibri"/>
              </w:rPr>
              <w:t>, Пустовалова Н</w:t>
            </w:r>
            <w:r w:rsidRPr="00A00EEE">
              <w:t>.</w:t>
            </w:r>
            <w:r w:rsidRPr="00A00EEE">
              <w:rPr>
                <w:rFonts w:eastAsia="Calibri"/>
              </w:rPr>
              <w:t>Г</w:t>
            </w:r>
            <w:r w:rsidRPr="00A00EEE">
              <w:t>.</w:t>
            </w:r>
            <w:r w:rsidRPr="00A00EEE">
              <w:rPr>
                <w:rFonts w:eastAsia="Calibri"/>
              </w:rPr>
              <w:t>, Колдомова Н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А</w:t>
            </w:r>
            <w:r w:rsidRPr="00A00EEE">
              <w:t>.</w:t>
            </w:r>
            <w:r w:rsidRPr="00A00EEE">
              <w:rPr>
                <w:rFonts w:eastAsia="Calibri"/>
              </w:rPr>
              <w:t>, Зуева Т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М</w:t>
            </w:r>
            <w:r w:rsidRPr="00A00EEE">
              <w:t>., Кочнева М.Б.</w:t>
            </w:r>
            <w:r w:rsidRPr="00A00EEE">
              <w:t>, Миндиярова Н.Н.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9" w:rsidRPr="00A00EEE" w:rsidRDefault="00477F99" w:rsidP="00AF22B2">
            <w:pPr>
              <w:spacing w:line="360" w:lineRule="auto"/>
            </w:pPr>
            <w:r w:rsidRPr="00A00EEE">
              <w:t>http://www.fgos.iro.perm.ru/uchrezhdeniya/ploshchadki/mbou-chernovskaya-sosh-im-a-s-pushkina-bolshesosnovskij-r-on-s-bolshaya-sosnova/sobytiya?view=event&amp;layout=edit&amp;id=1315</w:t>
            </w:r>
          </w:p>
        </w:tc>
      </w:tr>
      <w:tr w:rsidR="00AA736E" w:rsidRPr="00A00EEE" w:rsidTr="0049158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E" w:rsidRPr="00A00EEE" w:rsidRDefault="00AA736E" w:rsidP="00AF22B2">
            <w:pPr>
              <w:spacing w:line="360" w:lineRule="auto"/>
            </w:pPr>
            <w:r>
              <w:t>2018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A736E" w:rsidRDefault="00AA736E" w:rsidP="00AF22B2">
            <w:pPr>
              <w:spacing w:line="360" w:lineRule="auto"/>
              <w:rPr>
                <w:rStyle w:val="a6"/>
                <w:b w:val="0"/>
                <w:shd w:val="clear" w:color="auto" w:fill="F9F9F9"/>
              </w:rPr>
            </w:pPr>
            <w:r w:rsidRPr="00AA736E">
              <w:rPr>
                <w:shd w:val="clear" w:color="auto" w:fill="F9F9F9"/>
              </w:rPr>
              <w:t>Кейс тьюторского сопровождения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477F99">
            <w:r w:rsidRPr="00A00EEE">
              <w:t xml:space="preserve">Учителя </w:t>
            </w:r>
            <w:r w:rsidRPr="00A00EEE">
              <w:rPr>
                <w:lang w:eastAsia="ru-RU"/>
              </w:rPr>
              <w:t xml:space="preserve">МБОУ «Черновская СОШ  им. А.С. Пушкина»: </w:t>
            </w:r>
            <w:r w:rsidRPr="00A00EEE">
              <w:rPr>
                <w:rFonts w:eastAsia="Calibri"/>
              </w:rPr>
              <w:t>Бочкарева И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И</w:t>
            </w:r>
            <w:r w:rsidRPr="00A00EEE">
              <w:t>.</w:t>
            </w:r>
            <w:r w:rsidRPr="00A00EEE">
              <w:rPr>
                <w:rFonts w:eastAsia="Calibri"/>
              </w:rPr>
              <w:t>, Пустовалова Н</w:t>
            </w:r>
            <w:r w:rsidRPr="00A00EEE">
              <w:t>.</w:t>
            </w:r>
            <w:r w:rsidRPr="00A00EEE">
              <w:rPr>
                <w:rFonts w:eastAsia="Calibri"/>
              </w:rPr>
              <w:t>Г</w:t>
            </w:r>
            <w:r w:rsidRPr="00A00EEE">
              <w:t>.</w:t>
            </w:r>
            <w:r w:rsidRPr="00A00EEE">
              <w:rPr>
                <w:rFonts w:eastAsia="Calibri"/>
              </w:rPr>
              <w:t>, Колдомова Н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А</w:t>
            </w:r>
            <w:r w:rsidRPr="00A00EEE">
              <w:t>.</w:t>
            </w:r>
            <w:r w:rsidRPr="00A00EEE">
              <w:rPr>
                <w:rFonts w:eastAsia="Calibri"/>
              </w:rPr>
              <w:t>, Зуева Т</w:t>
            </w:r>
            <w:r w:rsidRPr="00A00EEE">
              <w:t>.</w:t>
            </w:r>
            <w:r w:rsidRPr="00A00EEE">
              <w:rPr>
                <w:rFonts w:eastAsia="Calibri"/>
              </w:rPr>
              <w:t xml:space="preserve"> М</w:t>
            </w:r>
            <w:r w:rsidRPr="00A00EEE">
              <w:t>., Кочнева М.Б.</w:t>
            </w:r>
            <w:r w:rsidRPr="00A00EEE">
              <w:t xml:space="preserve">, </w:t>
            </w:r>
            <w:r w:rsidRPr="00A00EEE">
              <w:lastRenderedPageBreak/>
              <w:t>Миндиярова Н.Н.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F22B2">
            <w:pPr>
              <w:spacing w:line="360" w:lineRule="auto"/>
            </w:pPr>
            <w:r w:rsidRPr="00AA736E">
              <w:lastRenderedPageBreak/>
              <w:t>http://www.fgos.iro.perm.ru/uchrezhdeniya/ploshchadki/mbou-chernovskaya-sosh-im-a-s-pushkina-bolshesosnovskij-r-on-s-bolshaya-sosnova/kontent?view=fcontent&amp;task=view&amp;id=2061</w:t>
            </w:r>
          </w:p>
        </w:tc>
      </w:tr>
    </w:tbl>
    <w:p w:rsidR="001E6ABF" w:rsidRPr="00A00EEE" w:rsidRDefault="001E6ABF" w:rsidP="00AF22B2">
      <w:pPr>
        <w:spacing w:line="360" w:lineRule="auto"/>
        <w:ind w:left="360"/>
        <w:rPr>
          <w:sz w:val="27"/>
          <w:szCs w:val="27"/>
        </w:rPr>
      </w:pP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rPr>
          <w:sz w:val="27"/>
          <w:szCs w:val="27"/>
        </w:rPr>
      </w:pPr>
      <w:r w:rsidRPr="00A00EEE">
        <w:rPr>
          <w:sz w:val="27"/>
          <w:szCs w:val="27"/>
        </w:rPr>
        <w:t>Мероприятия, в рамках которых школа транслировала опыт, полученный в ходе апробационной деятельности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2664"/>
        <w:gridCol w:w="3471"/>
        <w:gridCol w:w="286"/>
        <w:gridCol w:w="2126"/>
      </w:tblGrid>
      <w:tr w:rsidR="001E6ABF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rPr>
                <w:sz w:val="27"/>
                <w:szCs w:val="27"/>
              </w:rPr>
            </w:pPr>
            <w:r w:rsidRPr="00A00EEE">
              <w:rPr>
                <w:sz w:val="27"/>
                <w:szCs w:val="27"/>
              </w:rPr>
              <w:t>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360"/>
              <w:rPr>
                <w:sz w:val="27"/>
                <w:szCs w:val="27"/>
              </w:rPr>
            </w:pPr>
            <w:r w:rsidRPr="00A00EEE">
              <w:rPr>
                <w:sz w:val="27"/>
                <w:szCs w:val="27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360"/>
              <w:rPr>
                <w:sz w:val="27"/>
                <w:szCs w:val="27"/>
              </w:rPr>
            </w:pPr>
            <w:r w:rsidRPr="00A00EEE">
              <w:rPr>
                <w:sz w:val="27"/>
                <w:szCs w:val="27"/>
              </w:rPr>
              <w:t xml:space="preserve">Содержание транслируемого опыта </w:t>
            </w:r>
            <w:r w:rsidRPr="00A00EEE">
              <w:rPr>
                <w:i/>
                <w:sz w:val="27"/>
                <w:szCs w:val="27"/>
              </w:rPr>
              <w:t>(кратко, не более 10 слов по каждой позиции)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360"/>
              <w:rPr>
                <w:sz w:val="27"/>
                <w:szCs w:val="27"/>
              </w:rPr>
            </w:pPr>
            <w:r w:rsidRPr="00A00EEE">
              <w:rPr>
                <w:sz w:val="27"/>
                <w:szCs w:val="27"/>
              </w:rPr>
              <w:t xml:space="preserve">Наличие документа, подтверждающего факт трансляции </w:t>
            </w:r>
            <w:r w:rsidRPr="00A00EEE">
              <w:rPr>
                <w:i/>
                <w:sz w:val="27"/>
                <w:szCs w:val="27"/>
              </w:rPr>
              <w:t>(сертификат, диплом, др.)</w:t>
            </w:r>
          </w:p>
        </w:tc>
      </w:tr>
      <w:tr w:rsidR="001E6ABF" w:rsidRPr="00A00EEE" w:rsidTr="00AF22B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BF" w:rsidRPr="00A00EEE" w:rsidRDefault="001E6ABF" w:rsidP="00AF22B2">
            <w:pPr>
              <w:spacing w:line="360" w:lineRule="auto"/>
              <w:ind w:firstLine="360"/>
              <w:rPr>
                <w:sz w:val="27"/>
                <w:szCs w:val="27"/>
              </w:rPr>
            </w:pPr>
            <w:r w:rsidRPr="00A00EEE">
              <w:rPr>
                <w:sz w:val="27"/>
                <w:szCs w:val="27"/>
              </w:rPr>
              <w:t>Институциональный уровень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rFonts w:eastAsia="Calibri"/>
              </w:rPr>
              <w:t>Стендовый доклад «Работа административно-педагогической команды по КДП»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AA73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186">
              <w:rPr>
                <w:rFonts w:ascii="Times New Roman" w:hAnsi="Times New Roman" w:cs="Times New Roman"/>
                <w:sz w:val="24"/>
                <w:szCs w:val="24"/>
              </w:rPr>
              <w:t xml:space="preserve">Отзыв о посещении и проведении КДП </w:t>
            </w:r>
          </w:p>
          <w:p w:rsidR="00AA736E" w:rsidRPr="00800186" w:rsidRDefault="00AA736E" w:rsidP="00AA73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186">
              <w:rPr>
                <w:rFonts w:ascii="Times New Roman" w:hAnsi="Times New Roman" w:cs="Times New Roman"/>
                <w:sz w:val="24"/>
                <w:szCs w:val="24"/>
              </w:rPr>
              <w:t>Статья из «Вестника образования»</w:t>
            </w:r>
          </w:p>
          <w:p w:rsidR="00AA736E" w:rsidRPr="00800186" w:rsidRDefault="00AA736E" w:rsidP="00AA73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1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Мастер-класса </w:t>
            </w:r>
          </w:p>
          <w:p w:rsidR="00AA736E" w:rsidRPr="00800186" w:rsidRDefault="00AA736E" w:rsidP="00AA73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1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проба  </w:t>
            </w:r>
          </w:p>
          <w:p w:rsidR="00AA736E" w:rsidRPr="00800186" w:rsidRDefault="00AA736E" w:rsidP="00AA73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18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задачи в проф. деятельности  </w:t>
            </w:r>
          </w:p>
          <w:p w:rsidR="00AA736E" w:rsidRPr="00800186" w:rsidRDefault="00AA736E" w:rsidP="00AA736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8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соц. опроса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Отзывы учителей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rFonts w:eastAsia="Calibri"/>
              </w:rPr>
              <w:t>Обучающий семинар для «Рабочей группы по внедрению ФГОС ООО»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Представление группе работы апробационной площадки школы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Рефлексивные листы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rFonts w:eastAsia="Calibri"/>
              </w:rPr>
              <w:t>Мастер-класс "КДП на материале профессии «</w:t>
            </w:r>
            <w:r w:rsidRPr="00800186">
              <w:t>воспитатель ДОУ</w:t>
            </w:r>
            <w:r w:rsidRPr="00800186">
              <w:rPr>
                <w:rFonts w:eastAsia="Calibri"/>
              </w:rPr>
              <w:t>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Проводился в рамках общешкольного методического дня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Сертификат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</w:pPr>
            <w:r w:rsidRPr="00800186">
              <w:rPr>
                <w:rFonts w:eastAsia="Calibri"/>
              </w:rPr>
              <w:t>Круглый стол «Коммуникативные задачи на материале профессии «тренер»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Обсуждение проведения КДП с классными руководителями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Протокол МО классных руководителей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Сообщение на педагогическом совете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AA736E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 xml:space="preserve">Представление </w:t>
            </w:r>
            <w:proofErr w:type="spellStart"/>
            <w:r>
              <w:rPr>
                <w:lang w:eastAsia="ru-RU"/>
              </w:rPr>
              <w:t>педколлективу</w:t>
            </w:r>
            <w:proofErr w:type="spellEnd"/>
            <w:r>
              <w:rPr>
                <w:lang w:eastAsia="ru-RU"/>
              </w:rPr>
              <w:t xml:space="preserve"> школы</w:t>
            </w:r>
            <w:r w:rsidRPr="00800186">
              <w:rPr>
                <w:lang w:eastAsia="ru-RU"/>
              </w:rPr>
              <w:t xml:space="preserve"> </w:t>
            </w:r>
            <w:r w:rsidRPr="00A00EEE">
              <w:rPr>
                <w:shd w:val="clear" w:color="auto" w:fill="F9F9F9"/>
              </w:rPr>
              <w:t>Институциональн</w:t>
            </w:r>
            <w:r>
              <w:rPr>
                <w:shd w:val="clear" w:color="auto" w:fill="F9F9F9"/>
              </w:rPr>
              <w:t>ой</w:t>
            </w:r>
            <w:r w:rsidRPr="00A00EEE">
              <w:rPr>
                <w:shd w:val="clear" w:color="auto" w:fill="F9F9F9"/>
              </w:rPr>
              <w:t xml:space="preserve"> модел</w:t>
            </w:r>
            <w:r>
              <w:rPr>
                <w:shd w:val="clear" w:color="auto" w:fill="F9F9F9"/>
              </w:rPr>
              <w:t>и</w:t>
            </w:r>
            <w:r w:rsidRPr="00A00EEE">
              <w:rPr>
                <w:shd w:val="clear" w:color="auto" w:fill="F9F9F9"/>
              </w:rPr>
              <w:t xml:space="preserve"> тьюторского сопровождения элективных образовательных практик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Протокол педсовета</w:t>
            </w:r>
          </w:p>
        </w:tc>
      </w:tr>
      <w:tr w:rsidR="00AA736E" w:rsidRPr="00A00EEE" w:rsidTr="00AF22B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E" w:rsidRPr="00A00EEE" w:rsidRDefault="00AA736E" w:rsidP="00AF22B2">
            <w:pPr>
              <w:spacing w:line="360" w:lineRule="auto"/>
              <w:ind w:firstLine="360"/>
              <w:rPr>
                <w:sz w:val="27"/>
                <w:szCs w:val="27"/>
              </w:rPr>
            </w:pPr>
            <w:r w:rsidRPr="00A00EEE">
              <w:rPr>
                <w:sz w:val="27"/>
                <w:szCs w:val="27"/>
              </w:rPr>
              <w:t>Муниципальный уровень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rPr>
                <w:lang w:eastAsia="ru-RU"/>
              </w:rPr>
            </w:pPr>
            <w:r w:rsidRPr="00800186">
              <w:t>Статья в «Вестнике образования» №18 «Коммуникативно-деятельностные пробы… что это?»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Поднимается вопрос об альтернативном способе работы по профессиональному самоопределению подростков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Районный «Вестник образования» №18, сертификат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rFonts w:eastAsia="Calibri"/>
              </w:rPr>
              <w:t>Мастер-класс "КДП на материале профессии «</w:t>
            </w:r>
            <w:r w:rsidRPr="00800186">
              <w:t>тренер</w:t>
            </w:r>
            <w:r w:rsidRPr="00800186">
              <w:rPr>
                <w:rFonts w:eastAsia="Calibri"/>
              </w:rPr>
              <w:t>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 xml:space="preserve">Обмен опытом между двумя </w:t>
            </w:r>
            <w:proofErr w:type="spellStart"/>
            <w:r w:rsidRPr="00800186">
              <w:rPr>
                <w:lang w:eastAsia="ru-RU"/>
              </w:rPr>
              <w:t>апробационными</w:t>
            </w:r>
            <w:proofErr w:type="spellEnd"/>
            <w:r w:rsidRPr="00800186">
              <w:rPr>
                <w:lang w:eastAsia="ru-RU"/>
              </w:rPr>
              <w:t xml:space="preserve"> площадками Большесосновского района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Сертификаты участников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</w:pPr>
            <w:r w:rsidRPr="00800186">
              <w:t>Сообщение по а</w:t>
            </w:r>
            <w:r w:rsidRPr="00800186">
              <w:rPr>
                <w:lang w:eastAsia="ru-RU"/>
              </w:rPr>
              <w:t xml:space="preserve">пробационной деятельности МБОУ «ЧСОШ» на семинаре проблемной группы по </w:t>
            </w:r>
            <w:r w:rsidRPr="00800186">
              <w:t>реализации</w:t>
            </w:r>
            <w:r w:rsidRPr="00800186">
              <w:rPr>
                <w:rFonts w:eastAsia="Calibri"/>
              </w:rPr>
              <w:t xml:space="preserve"> ФГОС ООО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 xml:space="preserve">Система работы </w:t>
            </w:r>
            <w:r w:rsidRPr="00800186">
              <w:t>а</w:t>
            </w:r>
            <w:r w:rsidRPr="00800186">
              <w:rPr>
                <w:lang w:eastAsia="ru-RU"/>
              </w:rPr>
              <w:t>пробационной площадки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Сертификат</w:t>
            </w:r>
          </w:p>
        </w:tc>
      </w:tr>
      <w:tr w:rsidR="00AA736E" w:rsidRPr="00A00EEE" w:rsidTr="00AF22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</w:pPr>
            <w:r w:rsidRPr="00800186">
              <w:t xml:space="preserve">Сообщение по результатам </w:t>
            </w:r>
            <w:r w:rsidRPr="00800186">
              <w:rPr>
                <w:lang w:eastAsia="ru-RU"/>
              </w:rPr>
              <w:t xml:space="preserve">деятельности </w:t>
            </w:r>
            <w:r w:rsidRPr="00800186">
              <w:t>а</w:t>
            </w:r>
            <w:r w:rsidRPr="00800186">
              <w:rPr>
                <w:lang w:eastAsia="ru-RU"/>
              </w:rPr>
              <w:t xml:space="preserve">пробационной площадки МБОУ «ЧСОШ» на семинаре заместителей директоров школ Большесосновского района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 xml:space="preserve">Анализ работы </w:t>
            </w:r>
            <w:r w:rsidRPr="00800186">
              <w:t>а</w:t>
            </w:r>
            <w:r w:rsidRPr="00800186">
              <w:rPr>
                <w:lang w:eastAsia="ru-RU"/>
              </w:rPr>
              <w:t xml:space="preserve">пробационной площадки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>Сертификат</w:t>
            </w:r>
          </w:p>
        </w:tc>
      </w:tr>
      <w:tr w:rsidR="00AA736E" w:rsidRPr="00A00EEE" w:rsidTr="00AF22B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6E" w:rsidRPr="00A00EEE" w:rsidRDefault="00AA736E" w:rsidP="00AF22B2">
            <w:pPr>
              <w:spacing w:line="360" w:lineRule="auto"/>
              <w:ind w:firstLine="360"/>
              <w:rPr>
                <w:sz w:val="27"/>
                <w:szCs w:val="27"/>
              </w:rPr>
            </w:pPr>
            <w:r w:rsidRPr="00A00EEE">
              <w:rPr>
                <w:sz w:val="27"/>
                <w:szCs w:val="27"/>
              </w:rPr>
              <w:t>Региональный уровень</w:t>
            </w:r>
          </w:p>
        </w:tc>
      </w:tr>
      <w:tr w:rsidR="00AA736E" w:rsidRPr="00A00EEE" w:rsidTr="000712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D63C23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Представление опыта работы </w:t>
            </w:r>
            <w:r w:rsidRPr="00800186">
              <w:t>а</w:t>
            </w:r>
            <w:r w:rsidRPr="00800186">
              <w:rPr>
                <w:lang w:eastAsia="ru-RU"/>
              </w:rPr>
              <w:t>пробационной площадки МБОУ «ЧСОШ»</w:t>
            </w:r>
            <w:r>
              <w:rPr>
                <w:lang w:eastAsia="ru-RU"/>
              </w:rPr>
              <w:t xml:space="preserve"> на межрайонном семинаре-практикуме для учителей естественных наук </w:t>
            </w:r>
            <w:proofErr w:type="spellStart"/>
            <w:r>
              <w:rPr>
                <w:lang w:eastAsia="ru-RU"/>
              </w:rPr>
              <w:t>Частинского</w:t>
            </w:r>
            <w:proofErr w:type="spellEnd"/>
            <w:r>
              <w:rPr>
                <w:lang w:eastAsia="ru-RU"/>
              </w:rPr>
              <w:t xml:space="preserve"> и </w:t>
            </w:r>
            <w:r w:rsidRPr="00800186">
              <w:rPr>
                <w:lang w:eastAsia="ru-RU"/>
              </w:rPr>
              <w:t>Большесосновского район</w:t>
            </w:r>
            <w:r>
              <w:rPr>
                <w:lang w:eastAsia="ru-RU"/>
              </w:rPr>
              <w:t>ов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D63C23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 xml:space="preserve">Система работы </w:t>
            </w:r>
            <w:r w:rsidRPr="00800186">
              <w:t>а</w:t>
            </w:r>
            <w:r w:rsidRPr="00800186">
              <w:rPr>
                <w:lang w:eastAsia="ru-RU"/>
              </w:rPr>
              <w:t>пробационной площадки</w:t>
            </w:r>
            <w:r>
              <w:rPr>
                <w:lang w:eastAsia="ru-RU"/>
              </w:rPr>
              <w:t>, приглашение к сотрудничеству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D63C23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Отзывы, статья в газете «Светлый путь»</w:t>
            </w:r>
          </w:p>
        </w:tc>
      </w:tr>
      <w:tr w:rsidR="00AA736E" w:rsidRPr="00A00EEE" w:rsidTr="000712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A00EEE" w:rsidRDefault="00AA736E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rFonts w:eastAsia="Calibri"/>
              </w:rPr>
              <w:t>Публикаци</w:t>
            </w:r>
            <w:r w:rsidRPr="00800186">
              <w:t>и</w:t>
            </w:r>
            <w:r w:rsidRPr="00800186">
              <w:rPr>
                <w:rFonts w:eastAsia="Calibri"/>
              </w:rPr>
              <w:t xml:space="preserve"> на сайте ИРО ПК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lang w:eastAsia="ru-RU"/>
              </w:rPr>
              <w:t xml:space="preserve">Программа апробационной деятельности, отчет </w:t>
            </w:r>
            <w:r w:rsidRPr="00800186">
              <w:rPr>
                <w:shd w:val="clear" w:color="auto" w:fill="F9F9F9"/>
              </w:rPr>
              <w:t>по апробации с разработанными КДП по профессии «тренер»</w:t>
            </w:r>
            <w:r w:rsidRPr="00800186">
              <w:rPr>
                <w:lang w:eastAsia="ru-RU"/>
              </w:rPr>
              <w:t>, положение «</w:t>
            </w:r>
            <w:r w:rsidRPr="00800186">
              <w:t>О проведении коммуникативно-деятельностных проб</w:t>
            </w:r>
            <w:r w:rsidRPr="00800186">
              <w:rPr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6E" w:rsidRPr="00800186" w:rsidRDefault="00AA736E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Ссылки </w:t>
            </w:r>
          </w:p>
        </w:tc>
      </w:tr>
      <w:tr w:rsidR="000712B0" w:rsidRPr="00A00EEE" w:rsidTr="000712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0" w:rsidRDefault="000712B0" w:rsidP="00AA736E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0" w:rsidRPr="00800186" w:rsidRDefault="000712B0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 w:rsidRPr="00800186">
              <w:rPr>
                <w:rFonts w:eastAsia="Calibri"/>
              </w:rPr>
              <w:t>Публикаци</w:t>
            </w:r>
            <w:r w:rsidRPr="00800186">
              <w:t>и</w:t>
            </w:r>
            <w:r w:rsidRPr="00800186">
              <w:rPr>
                <w:rFonts w:eastAsia="Calibri"/>
              </w:rPr>
              <w:t xml:space="preserve"> на сайте ИРО ПК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0" w:rsidRPr="00A00EEE" w:rsidRDefault="000712B0" w:rsidP="000712B0">
            <w:pPr>
              <w:jc w:val="both"/>
              <w:rPr>
                <w:rStyle w:val="a6"/>
                <w:b w:val="0"/>
                <w:shd w:val="clear" w:color="auto" w:fill="F9F9F9"/>
              </w:rPr>
            </w:pPr>
            <w:r w:rsidRPr="00A00EEE">
              <w:rPr>
                <w:shd w:val="clear" w:color="auto" w:fill="F9F9F9"/>
              </w:rPr>
              <w:t>Институциональная модель тьюторского сопровождения элективных образовательных практик (замысел)</w:t>
            </w:r>
            <w:r>
              <w:rPr>
                <w:shd w:val="clear" w:color="auto" w:fill="F9F9F9"/>
              </w:rPr>
              <w:t>, Э</w:t>
            </w:r>
            <w:r>
              <w:rPr>
                <w:shd w:val="clear" w:color="auto" w:fill="F9F9F9"/>
              </w:rPr>
              <w:t xml:space="preserve">тап </w:t>
            </w:r>
            <w:proofErr w:type="spellStart"/>
            <w:r>
              <w:rPr>
                <w:shd w:val="clear" w:color="auto" w:fill="F9F9F9"/>
              </w:rPr>
              <w:t>целеполагания</w:t>
            </w:r>
            <w:proofErr w:type="spellEnd"/>
            <w:r>
              <w:rPr>
                <w:shd w:val="clear" w:color="auto" w:fill="F9F9F9"/>
              </w:rPr>
              <w:t xml:space="preserve"> в системе тьюторского сопровождения</w:t>
            </w:r>
            <w:r>
              <w:rPr>
                <w:shd w:val="clear" w:color="auto" w:fill="F9F9F9"/>
              </w:rPr>
              <w:t xml:space="preserve">, </w:t>
            </w:r>
            <w:r>
              <w:rPr>
                <w:rStyle w:val="a6"/>
                <w:b w:val="0"/>
                <w:shd w:val="clear" w:color="auto" w:fill="F9F9F9"/>
              </w:rPr>
              <w:t>П</w:t>
            </w:r>
            <w:r w:rsidRPr="00A00EEE">
              <w:rPr>
                <w:rStyle w:val="a6"/>
                <w:b w:val="0"/>
                <w:shd w:val="clear" w:color="auto" w:fill="F9F9F9"/>
              </w:rPr>
              <w:t xml:space="preserve">оложение о </w:t>
            </w:r>
            <w:proofErr w:type="spellStart"/>
            <w:r w:rsidRPr="00A00EEE">
              <w:rPr>
                <w:rStyle w:val="a6"/>
                <w:b w:val="0"/>
                <w:shd w:val="clear" w:color="auto" w:fill="F9F9F9"/>
              </w:rPr>
              <w:t>тьюторском</w:t>
            </w:r>
            <w:proofErr w:type="spellEnd"/>
            <w:r w:rsidRPr="00A00EEE">
              <w:rPr>
                <w:rStyle w:val="a6"/>
                <w:b w:val="0"/>
                <w:shd w:val="clear" w:color="auto" w:fill="F9F9F9"/>
              </w:rPr>
              <w:t xml:space="preserve"> сопровождении индивидуального </w:t>
            </w:r>
            <w:r w:rsidRPr="00A00EEE">
              <w:rPr>
                <w:rStyle w:val="a6"/>
                <w:b w:val="0"/>
                <w:shd w:val="clear" w:color="auto" w:fill="F9F9F9"/>
              </w:rPr>
              <w:lastRenderedPageBreak/>
              <w:t>образовательного маршрута во внеурочной деятельности обучающихся 5 класса</w:t>
            </w:r>
            <w:r>
              <w:rPr>
                <w:rStyle w:val="a6"/>
                <w:b w:val="0"/>
                <w:shd w:val="clear" w:color="auto" w:fill="F9F9F9"/>
              </w:rPr>
              <w:t xml:space="preserve">, </w:t>
            </w:r>
            <w:r w:rsidRPr="00AA736E">
              <w:rPr>
                <w:shd w:val="clear" w:color="auto" w:fill="F9F9F9"/>
              </w:rPr>
              <w:t>Кейс тьюторского сопровождения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0" w:rsidRPr="00800186" w:rsidRDefault="000712B0" w:rsidP="006242B2">
            <w:pPr>
              <w:spacing w:line="240" w:lineRule="atLeast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Ссылки </w:t>
            </w:r>
          </w:p>
        </w:tc>
      </w:tr>
    </w:tbl>
    <w:p w:rsidR="001E6ABF" w:rsidRPr="00A00EEE" w:rsidRDefault="001E6ABF" w:rsidP="00AF22B2">
      <w:pPr>
        <w:spacing w:line="360" w:lineRule="auto"/>
        <w:ind w:firstLine="360"/>
        <w:rPr>
          <w:sz w:val="27"/>
          <w:szCs w:val="27"/>
        </w:rPr>
      </w:pPr>
    </w:p>
    <w:p w:rsidR="001E6ABF" w:rsidRPr="00A00EEE" w:rsidRDefault="001E6ABF" w:rsidP="00AF22B2">
      <w:pPr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 xml:space="preserve">Перспективы работы в статусе краевой апробационной площадки в 2019-2020 г.г. </w:t>
      </w:r>
    </w:p>
    <w:p w:rsidR="001E6ABF" w:rsidRPr="000712B0" w:rsidRDefault="001E6ABF" w:rsidP="00AF22B2">
      <w:pPr>
        <w:numPr>
          <w:ilvl w:val="1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  <w:u w:val="single"/>
        </w:rPr>
      </w:pPr>
      <w:r w:rsidRPr="00A00EEE">
        <w:rPr>
          <w:sz w:val="27"/>
          <w:szCs w:val="27"/>
        </w:rPr>
        <w:t xml:space="preserve">тема/темы </w:t>
      </w:r>
      <w:r w:rsidR="000712B0" w:rsidRPr="000712B0">
        <w:rPr>
          <w:sz w:val="27"/>
          <w:szCs w:val="27"/>
          <w:u w:val="single"/>
        </w:rPr>
        <w:t>Система тьюторского сопровождения элективных образовательных практик, как инструмент подготовки учащихся основной школы к выбору профиля обучения</w:t>
      </w:r>
    </w:p>
    <w:p w:rsidR="001E6ABF" w:rsidRPr="00A00EEE" w:rsidRDefault="001E6ABF" w:rsidP="00AF22B2">
      <w:pPr>
        <w:numPr>
          <w:ilvl w:val="1"/>
          <w:numId w:val="1"/>
        </w:numPr>
        <w:suppressAutoHyphens w:val="0"/>
        <w:spacing w:line="360" w:lineRule="auto"/>
        <w:ind w:left="0" w:firstLine="360"/>
        <w:jc w:val="both"/>
        <w:rPr>
          <w:sz w:val="27"/>
          <w:szCs w:val="27"/>
        </w:rPr>
      </w:pPr>
      <w:r w:rsidRPr="00A00EEE">
        <w:rPr>
          <w:sz w:val="27"/>
          <w:szCs w:val="27"/>
        </w:rPr>
        <w:t>количество участников реализации программы апробацио</w:t>
      </w:r>
      <w:r w:rsidR="000712B0">
        <w:rPr>
          <w:sz w:val="27"/>
          <w:szCs w:val="27"/>
        </w:rPr>
        <w:t xml:space="preserve">нной деятельности (планируемое) </w:t>
      </w:r>
      <w:r w:rsidR="000712B0">
        <w:rPr>
          <w:sz w:val="27"/>
          <w:szCs w:val="27"/>
          <w:u w:val="single"/>
        </w:rPr>
        <w:t>6-10 человек (25% от общего количества педагогов)</w:t>
      </w:r>
    </w:p>
    <w:p w:rsidR="001E6ABF" w:rsidRPr="00A00EEE" w:rsidRDefault="001E6ABF" w:rsidP="00AF22B2">
      <w:pPr>
        <w:spacing w:line="360" w:lineRule="auto"/>
        <w:ind w:firstLine="360"/>
        <w:rPr>
          <w:sz w:val="27"/>
          <w:szCs w:val="27"/>
        </w:rPr>
      </w:pPr>
    </w:p>
    <w:p w:rsidR="001E6ABF" w:rsidRPr="00A00EEE" w:rsidRDefault="001E6ABF" w:rsidP="00AF22B2">
      <w:pPr>
        <w:spacing w:line="360" w:lineRule="auto"/>
        <w:ind w:firstLine="360"/>
        <w:rPr>
          <w:sz w:val="27"/>
          <w:szCs w:val="27"/>
        </w:rPr>
      </w:pPr>
    </w:p>
    <w:p w:rsidR="001E6ABF" w:rsidRPr="00A00EEE" w:rsidRDefault="001E6ABF" w:rsidP="00AF22B2">
      <w:pPr>
        <w:spacing w:line="360" w:lineRule="auto"/>
        <w:ind w:firstLine="360"/>
        <w:rPr>
          <w:sz w:val="27"/>
          <w:szCs w:val="27"/>
        </w:rPr>
      </w:pPr>
      <w:r w:rsidRPr="00A00EEE">
        <w:rPr>
          <w:sz w:val="27"/>
          <w:szCs w:val="27"/>
        </w:rPr>
        <w:t>Директор школы____________________/ФИО/</w:t>
      </w:r>
    </w:p>
    <w:p w:rsidR="009B5D52" w:rsidRPr="00A00EEE" w:rsidRDefault="009B5D52" w:rsidP="00AF22B2">
      <w:pPr>
        <w:spacing w:line="360" w:lineRule="auto"/>
        <w:rPr>
          <w:sz w:val="27"/>
          <w:szCs w:val="27"/>
        </w:rPr>
      </w:pPr>
    </w:p>
    <w:sectPr w:rsidR="009B5D52" w:rsidRPr="00A00EEE" w:rsidSect="0071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1F6"/>
    <w:multiLevelType w:val="multilevel"/>
    <w:tmpl w:val="8C787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7FEF38A7"/>
    <w:multiLevelType w:val="hybridMultilevel"/>
    <w:tmpl w:val="A3C4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ABF"/>
    <w:rsid w:val="000712B0"/>
    <w:rsid w:val="001E6ABF"/>
    <w:rsid w:val="003300DB"/>
    <w:rsid w:val="00477F99"/>
    <w:rsid w:val="00491583"/>
    <w:rsid w:val="007131E0"/>
    <w:rsid w:val="0093204D"/>
    <w:rsid w:val="009B5D52"/>
    <w:rsid w:val="00A00EEE"/>
    <w:rsid w:val="00AA736E"/>
    <w:rsid w:val="00AF22B2"/>
    <w:rsid w:val="00B049E5"/>
    <w:rsid w:val="00C7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AB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5AD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9158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77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.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Ляхина</cp:lastModifiedBy>
  <cp:revision>4</cp:revision>
  <dcterms:created xsi:type="dcterms:W3CDTF">2018-11-09T10:07:00Z</dcterms:created>
  <dcterms:modified xsi:type="dcterms:W3CDTF">2018-11-16T11:51:00Z</dcterms:modified>
</cp:coreProperties>
</file>